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94E84" w14:textId="0CFF4F7B" w:rsidR="004F7682" w:rsidRPr="0080480A" w:rsidRDefault="004F7682" w:rsidP="00E96DB9">
      <w:pPr>
        <w:spacing w:line="600" w:lineRule="exact"/>
        <w:jc w:val="center"/>
        <w:rPr>
          <w:rFonts w:ascii="宋体" w:eastAsia="宋体" w:hAnsi="宋体"/>
          <w:b/>
          <w:sz w:val="28"/>
          <w:szCs w:val="28"/>
        </w:rPr>
      </w:pPr>
      <w:r w:rsidRPr="001A7E0E">
        <w:rPr>
          <w:rFonts w:ascii="宋体" w:eastAsia="宋体" w:hAnsi="宋体" w:hint="eastAsia"/>
          <w:b/>
          <w:sz w:val="28"/>
          <w:szCs w:val="28"/>
        </w:rPr>
        <w:t>北京大学P</w:t>
      </w:r>
      <w:r w:rsidRPr="001A7E0E">
        <w:rPr>
          <w:rFonts w:ascii="宋体" w:eastAsia="宋体" w:hAnsi="宋体"/>
          <w:b/>
          <w:sz w:val="28"/>
          <w:szCs w:val="28"/>
        </w:rPr>
        <w:t>OSCO</w:t>
      </w:r>
      <w:r w:rsidRPr="001A7E0E">
        <w:rPr>
          <w:rFonts w:ascii="宋体" w:eastAsia="宋体" w:hAnsi="宋体" w:hint="eastAsia"/>
          <w:b/>
          <w:sz w:val="28"/>
          <w:szCs w:val="28"/>
        </w:rPr>
        <w:t>奖学金实施细则</w:t>
      </w:r>
    </w:p>
    <w:p w14:paraId="4A31684A" w14:textId="3998E7AB" w:rsidR="004F7682" w:rsidRPr="009C2E5F" w:rsidRDefault="004F7682" w:rsidP="00E96DB9">
      <w:pPr>
        <w:spacing w:line="6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2E5F">
        <w:rPr>
          <w:rFonts w:ascii="宋体" w:eastAsia="宋体" w:hAnsi="宋体" w:hint="eastAsia"/>
          <w:sz w:val="24"/>
          <w:szCs w:val="24"/>
        </w:rPr>
        <w:t>为更好的开展P</w:t>
      </w:r>
      <w:r w:rsidRPr="009C2E5F">
        <w:rPr>
          <w:rFonts w:ascii="宋体" w:eastAsia="宋体" w:hAnsi="宋体"/>
          <w:sz w:val="24"/>
          <w:szCs w:val="24"/>
        </w:rPr>
        <w:t>OSCO</w:t>
      </w:r>
      <w:r w:rsidRPr="009C2E5F">
        <w:rPr>
          <w:rFonts w:ascii="宋体" w:eastAsia="宋体" w:hAnsi="宋体" w:hint="eastAsia"/>
          <w:sz w:val="24"/>
          <w:szCs w:val="24"/>
        </w:rPr>
        <w:t>奖学金评选，规范项目管理，根据与P</w:t>
      </w:r>
      <w:r w:rsidRPr="009C2E5F">
        <w:rPr>
          <w:rFonts w:ascii="宋体" w:eastAsia="宋体" w:hAnsi="宋体"/>
          <w:sz w:val="24"/>
          <w:szCs w:val="24"/>
        </w:rPr>
        <w:t>OSCO</w:t>
      </w:r>
      <w:r w:rsidRPr="009C2E5F">
        <w:rPr>
          <w:rFonts w:ascii="宋体" w:eastAsia="宋体" w:hAnsi="宋体" w:hint="eastAsia"/>
          <w:sz w:val="24"/>
          <w:szCs w:val="24"/>
        </w:rPr>
        <w:t>青岩财团的协议，北京大学P</w:t>
      </w:r>
      <w:r w:rsidRPr="009C2E5F">
        <w:rPr>
          <w:rFonts w:ascii="宋体" w:eastAsia="宋体" w:hAnsi="宋体"/>
          <w:sz w:val="24"/>
          <w:szCs w:val="24"/>
        </w:rPr>
        <w:t>OSCO</w:t>
      </w:r>
      <w:r w:rsidRPr="009C2E5F">
        <w:rPr>
          <w:rFonts w:ascii="宋体" w:eastAsia="宋体" w:hAnsi="宋体" w:hint="eastAsia"/>
          <w:sz w:val="24"/>
          <w:szCs w:val="24"/>
        </w:rPr>
        <w:t>奖学金遵照以下约定实施：</w:t>
      </w:r>
    </w:p>
    <w:p w14:paraId="55E1C24A" w14:textId="21944449" w:rsidR="004F7682" w:rsidRPr="009C2E5F" w:rsidRDefault="004F7682" w:rsidP="00E96DB9">
      <w:pPr>
        <w:spacing w:line="600" w:lineRule="exact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9C2E5F">
        <w:rPr>
          <w:rFonts w:ascii="宋体" w:eastAsia="宋体" w:hAnsi="宋体" w:hint="eastAsia"/>
          <w:b/>
          <w:sz w:val="24"/>
          <w:szCs w:val="24"/>
        </w:rPr>
        <w:t>一、奖励方案</w:t>
      </w:r>
    </w:p>
    <w:p w14:paraId="500C6050" w14:textId="5CE6030E" w:rsidR="004F7682" w:rsidRPr="009C2E5F" w:rsidRDefault="004F7682" w:rsidP="00E96DB9">
      <w:pPr>
        <w:spacing w:line="6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2E5F">
        <w:rPr>
          <w:rFonts w:ascii="宋体" w:eastAsia="宋体" w:hAnsi="宋体" w:hint="eastAsia"/>
          <w:sz w:val="24"/>
          <w:szCs w:val="24"/>
        </w:rPr>
        <w:t>1</w:t>
      </w:r>
      <w:r w:rsidRPr="009C2E5F">
        <w:rPr>
          <w:rFonts w:ascii="宋体" w:eastAsia="宋体" w:hAnsi="宋体"/>
          <w:sz w:val="24"/>
          <w:szCs w:val="24"/>
        </w:rPr>
        <w:t xml:space="preserve">. </w:t>
      </w:r>
      <w:r w:rsidRPr="009C2E5F">
        <w:rPr>
          <w:rFonts w:ascii="宋体" w:eastAsia="宋体" w:hAnsi="宋体" w:hint="eastAsia"/>
          <w:sz w:val="24"/>
          <w:szCs w:val="24"/>
        </w:rPr>
        <w:t>年度奖励总额：1</w:t>
      </w:r>
      <w:r w:rsidRPr="009C2E5F">
        <w:rPr>
          <w:rFonts w:ascii="宋体" w:eastAsia="宋体" w:hAnsi="宋体"/>
          <w:sz w:val="24"/>
          <w:szCs w:val="24"/>
        </w:rPr>
        <w:t>05,000</w:t>
      </w:r>
      <w:r w:rsidRPr="009C2E5F">
        <w:rPr>
          <w:rFonts w:ascii="宋体" w:eastAsia="宋体" w:hAnsi="宋体" w:hint="eastAsia"/>
          <w:sz w:val="24"/>
          <w:szCs w:val="24"/>
        </w:rPr>
        <w:t>元（人民币，下同）</w:t>
      </w:r>
    </w:p>
    <w:p w14:paraId="7F100547" w14:textId="047A784A" w:rsidR="004F7682" w:rsidRPr="009C2E5F" w:rsidRDefault="004F7682" w:rsidP="00E96DB9">
      <w:pPr>
        <w:spacing w:line="6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2E5F">
        <w:rPr>
          <w:rFonts w:ascii="宋体" w:eastAsia="宋体" w:hAnsi="宋体" w:hint="eastAsia"/>
          <w:sz w:val="24"/>
          <w:szCs w:val="24"/>
        </w:rPr>
        <w:t>2</w:t>
      </w:r>
      <w:r w:rsidRPr="009C2E5F">
        <w:rPr>
          <w:rFonts w:ascii="宋体" w:eastAsia="宋体" w:hAnsi="宋体"/>
          <w:sz w:val="24"/>
          <w:szCs w:val="24"/>
        </w:rPr>
        <w:t xml:space="preserve">. </w:t>
      </w:r>
      <w:r w:rsidRPr="009C2E5F">
        <w:rPr>
          <w:rFonts w:ascii="宋体" w:eastAsia="宋体" w:hAnsi="宋体" w:hint="eastAsia"/>
          <w:sz w:val="24"/>
          <w:szCs w:val="24"/>
        </w:rPr>
        <w:t>年度奖励人数：</w:t>
      </w:r>
      <w:r w:rsidRPr="009C2E5F">
        <w:rPr>
          <w:rFonts w:ascii="宋体" w:eastAsia="宋体" w:hAnsi="宋体"/>
          <w:sz w:val="24"/>
          <w:szCs w:val="24"/>
        </w:rPr>
        <w:t>15</w:t>
      </w:r>
      <w:r w:rsidRPr="009C2E5F">
        <w:rPr>
          <w:rFonts w:ascii="宋体" w:eastAsia="宋体" w:hAnsi="宋体" w:hint="eastAsia"/>
          <w:sz w:val="24"/>
          <w:szCs w:val="24"/>
        </w:rPr>
        <w:t>人；</w:t>
      </w:r>
    </w:p>
    <w:p w14:paraId="69656D12" w14:textId="28058765" w:rsidR="004F7682" w:rsidRPr="009C2E5F" w:rsidRDefault="004F7682" w:rsidP="00E96DB9">
      <w:pPr>
        <w:spacing w:line="6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2E5F">
        <w:rPr>
          <w:rFonts w:ascii="宋体" w:eastAsia="宋体" w:hAnsi="宋体" w:hint="eastAsia"/>
          <w:sz w:val="24"/>
          <w:szCs w:val="24"/>
        </w:rPr>
        <w:t>3.</w:t>
      </w:r>
      <w:r w:rsidRPr="009C2E5F">
        <w:rPr>
          <w:rFonts w:ascii="宋体" w:eastAsia="宋体" w:hAnsi="宋体"/>
          <w:sz w:val="24"/>
          <w:szCs w:val="24"/>
        </w:rPr>
        <w:t xml:space="preserve"> </w:t>
      </w:r>
      <w:r w:rsidRPr="009C2E5F">
        <w:rPr>
          <w:rFonts w:ascii="宋体" w:eastAsia="宋体" w:hAnsi="宋体" w:hint="eastAsia"/>
          <w:sz w:val="24"/>
          <w:szCs w:val="24"/>
        </w:rPr>
        <w:t>奖励对象：本科生；艺术专业除外。</w:t>
      </w:r>
    </w:p>
    <w:p w14:paraId="63CF4107" w14:textId="10EA9FA5" w:rsidR="004F7682" w:rsidRPr="009C2E5F" w:rsidRDefault="004F7682" w:rsidP="00E96DB9">
      <w:pPr>
        <w:spacing w:line="6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2E5F">
        <w:rPr>
          <w:rFonts w:ascii="宋体" w:eastAsia="宋体" w:hAnsi="宋体"/>
          <w:sz w:val="24"/>
          <w:szCs w:val="24"/>
        </w:rPr>
        <w:t xml:space="preserve">4. </w:t>
      </w:r>
      <w:r w:rsidRPr="009C2E5F">
        <w:rPr>
          <w:rFonts w:ascii="宋体" w:eastAsia="宋体" w:hAnsi="宋体" w:hint="eastAsia"/>
          <w:sz w:val="24"/>
          <w:szCs w:val="24"/>
        </w:rPr>
        <w:t>奖励方案：</w:t>
      </w:r>
    </w:p>
    <w:p w14:paraId="20FE8E66" w14:textId="75408C6A" w:rsidR="004F7682" w:rsidRPr="009C2E5F" w:rsidRDefault="004F7682" w:rsidP="00E96DB9">
      <w:pPr>
        <w:spacing w:line="600" w:lineRule="exact"/>
        <w:ind w:firstLineChars="300" w:firstLine="720"/>
        <w:rPr>
          <w:rFonts w:ascii="宋体" w:eastAsia="宋体" w:hAnsi="宋体"/>
          <w:sz w:val="24"/>
          <w:szCs w:val="24"/>
        </w:rPr>
      </w:pPr>
      <w:r w:rsidRPr="009C2E5F">
        <w:rPr>
          <w:rFonts w:ascii="宋体" w:eastAsia="宋体" w:hAnsi="宋体" w:hint="eastAsia"/>
          <w:sz w:val="24"/>
          <w:szCs w:val="24"/>
        </w:rPr>
        <w:t>1）</w:t>
      </w:r>
      <w:r w:rsidR="004D0B0E">
        <w:rPr>
          <w:rFonts w:ascii="宋体" w:eastAsia="宋体" w:hAnsi="宋体" w:hint="eastAsia"/>
          <w:sz w:val="24"/>
          <w:szCs w:val="24"/>
        </w:rPr>
        <w:t>一等奖，奖励</w:t>
      </w:r>
      <w:r w:rsidRPr="009C2E5F">
        <w:rPr>
          <w:rFonts w:ascii="宋体" w:eastAsia="宋体" w:hAnsi="宋体" w:hint="eastAsia"/>
          <w:sz w:val="24"/>
          <w:szCs w:val="24"/>
        </w:rPr>
        <w:t>大学二年级</w:t>
      </w:r>
      <w:r w:rsidR="004D0B0E">
        <w:rPr>
          <w:rFonts w:ascii="宋体" w:eastAsia="宋体" w:hAnsi="宋体" w:hint="eastAsia"/>
          <w:sz w:val="24"/>
          <w:szCs w:val="24"/>
        </w:rPr>
        <w:t>学生</w:t>
      </w:r>
      <w:r w:rsidRPr="009C2E5F">
        <w:rPr>
          <w:rFonts w:ascii="宋体" w:eastAsia="宋体" w:hAnsi="宋体" w:hint="eastAsia"/>
          <w:sz w:val="24"/>
          <w:szCs w:val="24"/>
        </w:rPr>
        <w:t>：奖励</w:t>
      </w:r>
      <w:r w:rsidRPr="009C2E5F">
        <w:rPr>
          <w:rFonts w:ascii="宋体" w:eastAsia="宋体" w:hAnsi="宋体"/>
          <w:sz w:val="24"/>
          <w:szCs w:val="24"/>
        </w:rPr>
        <w:t>5人，21,000元/人，</w:t>
      </w:r>
      <w:r w:rsidR="004D0B0E">
        <w:rPr>
          <w:rFonts w:ascii="宋体" w:eastAsia="宋体" w:hAnsi="宋体" w:hint="eastAsia"/>
          <w:sz w:val="24"/>
          <w:szCs w:val="24"/>
        </w:rPr>
        <w:t>分</w:t>
      </w:r>
      <w:r w:rsidRPr="009C2E5F">
        <w:rPr>
          <w:rFonts w:ascii="宋体" w:eastAsia="宋体" w:hAnsi="宋体"/>
          <w:sz w:val="24"/>
          <w:szCs w:val="24"/>
        </w:rPr>
        <w:t>3年发放，7000元/人/年；</w:t>
      </w:r>
    </w:p>
    <w:p w14:paraId="60A9A543" w14:textId="671FB62D" w:rsidR="004F7682" w:rsidRPr="009C2E5F" w:rsidRDefault="004F7682" w:rsidP="00E96DB9">
      <w:pPr>
        <w:spacing w:line="600" w:lineRule="exact"/>
        <w:ind w:firstLineChars="300" w:firstLine="720"/>
        <w:rPr>
          <w:rFonts w:ascii="宋体" w:eastAsia="宋体" w:hAnsi="宋体"/>
          <w:sz w:val="24"/>
          <w:szCs w:val="24"/>
        </w:rPr>
      </w:pPr>
      <w:r w:rsidRPr="009C2E5F">
        <w:rPr>
          <w:rFonts w:ascii="宋体" w:eastAsia="宋体" w:hAnsi="宋体" w:hint="eastAsia"/>
          <w:sz w:val="24"/>
          <w:szCs w:val="24"/>
        </w:rPr>
        <w:t>2）</w:t>
      </w:r>
      <w:r w:rsidR="004D0B0E">
        <w:rPr>
          <w:rFonts w:ascii="宋体" w:eastAsia="宋体" w:hAnsi="宋体" w:hint="eastAsia"/>
          <w:sz w:val="24"/>
          <w:szCs w:val="24"/>
        </w:rPr>
        <w:t>二等奖，奖励</w:t>
      </w:r>
      <w:r w:rsidRPr="009C2E5F">
        <w:rPr>
          <w:rFonts w:ascii="宋体" w:eastAsia="宋体" w:hAnsi="宋体" w:hint="eastAsia"/>
          <w:sz w:val="24"/>
          <w:szCs w:val="24"/>
        </w:rPr>
        <w:t>大学三年级</w:t>
      </w:r>
      <w:r w:rsidR="004D0B0E">
        <w:rPr>
          <w:rFonts w:ascii="宋体" w:eastAsia="宋体" w:hAnsi="宋体" w:hint="eastAsia"/>
          <w:sz w:val="24"/>
          <w:szCs w:val="24"/>
        </w:rPr>
        <w:t>学生</w:t>
      </w:r>
      <w:r w:rsidR="00F044FA">
        <w:rPr>
          <w:rFonts w:ascii="宋体" w:eastAsia="宋体" w:hAnsi="宋体" w:hint="eastAsia"/>
          <w:sz w:val="24"/>
          <w:szCs w:val="24"/>
        </w:rPr>
        <w:t>：</w:t>
      </w:r>
      <w:r w:rsidRPr="009C2E5F">
        <w:rPr>
          <w:rFonts w:ascii="宋体" w:eastAsia="宋体" w:hAnsi="宋体" w:hint="eastAsia"/>
          <w:sz w:val="24"/>
          <w:szCs w:val="24"/>
        </w:rPr>
        <w:t>奖励</w:t>
      </w:r>
      <w:r w:rsidRPr="009C2E5F">
        <w:rPr>
          <w:rFonts w:ascii="宋体" w:eastAsia="宋体" w:hAnsi="宋体"/>
          <w:sz w:val="24"/>
          <w:szCs w:val="24"/>
        </w:rPr>
        <w:t>5人，14,000元/人，</w:t>
      </w:r>
      <w:r w:rsidR="004D0B0E">
        <w:rPr>
          <w:rFonts w:ascii="宋体" w:eastAsia="宋体" w:hAnsi="宋体" w:hint="eastAsia"/>
          <w:sz w:val="24"/>
          <w:szCs w:val="24"/>
        </w:rPr>
        <w:t>分</w:t>
      </w:r>
      <w:r w:rsidRPr="009C2E5F">
        <w:rPr>
          <w:rFonts w:ascii="宋体" w:eastAsia="宋体" w:hAnsi="宋体"/>
          <w:sz w:val="24"/>
          <w:szCs w:val="24"/>
        </w:rPr>
        <w:t>2年发放，7000元/人/年；</w:t>
      </w:r>
    </w:p>
    <w:p w14:paraId="7A2D269B" w14:textId="64A0621D" w:rsidR="00914306" w:rsidRDefault="004F7682" w:rsidP="00914306">
      <w:pPr>
        <w:spacing w:line="600" w:lineRule="exact"/>
        <w:ind w:firstLineChars="300" w:firstLine="720"/>
        <w:rPr>
          <w:rFonts w:ascii="宋体" w:eastAsia="宋体" w:hAnsi="宋体"/>
          <w:sz w:val="24"/>
          <w:szCs w:val="24"/>
        </w:rPr>
      </w:pPr>
      <w:r w:rsidRPr="009C2E5F">
        <w:rPr>
          <w:rFonts w:ascii="宋体" w:eastAsia="宋体" w:hAnsi="宋体"/>
          <w:sz w:val="24"/>
          <w:szCs w:val="24"/>
        </w:rPr>
        <w:t>3</w:t>
      </w:r>
      <w:r w:rsidRPr="009C2E5F">
        <w:rPr>
          <w:rFonts w:ascii="宋体" w:eastAsia="宋体" w:hAnsi="宋体" w:hint="eastAsia"/>
          <w:sz w:val="24"/>
          <w:szCs w:val="24"/>
        </w:rPr>
        <w:t>）</w:t>
      </w:r>
      <w:r w:rsidR="004D0B0E">
        <w:rPr>
          <w:rFonts w:ascii="宋体" w:eastAsia="宋体" w:hAnsi="宋体" w:hint="eastAsia"/>
          <w:sz w:val="24"/>
          <w:szCs w:val="24"/>
        </w:rPr>
        <w:t>三等奖，奖励</w:t>
      </w:r>
      <w:r w:rsidRPr="009C2E5F">
        <w:rPr>
          <w:rFonts w:ascii="宋体" w:eastAsia="宋体" w:hAnsi="宋体" w:hint="eastAsia"/>
          <w:sz w:val="24"/>
          <w:szCs w:val="24"/>
        </w:rPr>
        <w:t>大学四年级</w:t>
      </w:r>
      <w:r w:rsidR="004D0B0E">
        <w:rPr>
          <w:rFonts w:ascii="宋体" w:eastAsia="宋体" w:hAnsi="宋体" w:hint="eastAsia"/>
          <w:sz w:val="24"/>
          <w:szCs w:val="24"/>
        </w:rPr>
        <w:t>学生</w:t>
      </w:r>
      <w:r w:rsidR="00E9652E">
        <w:rPr>
          <w:rFonts w:ascii="宋体" w:eastAsia="宋体" w:hAnsi="宋体" w:hint="eastAsia"/>
          <w:sz w:val="24"/>
          <w:szCs w:val="24"/>
        </w:rPr>
        <w:t>：</w:t>
      </w:r>
      <w:r w:rsidRPr="009C2E5F">
        <w:rPr>
          <w:rFonts w:ascii="宋体" w:eastAsia="宋体" w:hAnsi="宋体" w:hint="eastAsia"/>
          <w:sz w:val="24"/>
          <w:szCs w:val="24"/>
        </w:rPr>
        <w:t>奖励</w:t>
      </w:r>
      <w:r w:rsidRPr="009C2E5F">
        <w:rPr>
          <w:rFonts w:ascii="宋体" w:eastAsia="宋体" w:hAnsi="宋体"/>
          <w:sz w:val="24"/>
          <w:szCs w:val="24"/>
        </w:rPr>
        <w:t>5人，</w:t>
      </w:r>
      <w:r w:rsidR="004D0B0E" w:rsidRPr="009C2E5F">
        <w:rPr>
          <w:rFonts w:ascii="宋体" w:eastAsia="宋体" w:hAnsi="宋体"/>
          <w:sz w:val="24"/>
          <w:szCs w:val="24"/>
        </w:rPr>
        <w:t xml:space="preserve"> </w:t>
      </w:r>
      <w:r w:rsidRPr="009C2E5F">
        <w:rPr>
          <w:rFonts w:ascii="宋体" w:eastAsia="宋体" w:hAnsi="宋体"/>
          <w:sz w:val="24"/>
          <w:szCs w:val="24"/>
        </w:rPr>
        <w:t>7000元/人。</w:t>
      </w:r>
    </w:p>
    <w:p w14:paraId="77E81B9E" w14:textId="60FBC134" w:rsidR="007B571F" w:rsidRDefault="00AC3A76" w:rsidP="00914306">
      <w:pPr>
        <w:spacing w:line="6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自</w:t>
      </w:r>
      <w:r>
        <w:rPr>
          <w:rFonts w:ascii="宋体" w:eastAsia="宋体" w:hAnsi="宋体"/>
          <w:sz w:val="24"/>
          <w:szCs w:val="24"/>
        </w:rPr>
        <w:t>2020</w:t>
      </w:r>
      <w:r>
        <w:rPr>
          <w:rFonts w:ascii="宋体" w:eastAsia="宋体" w:hAnsi="宋体" w:hint="eastAsia"/>
          <w:sz w:val="24"/>
          <w:szCs w:val="24"/>
        </w:rPr>
        <w:t>年起，</w:t>
      </w:r>
      <w:r w:rsidR="007B571F">
        <w:rPr>
          <w:rFonts w:ascii="宋体" w:eastAsia="宋体" w:hAnsi="宋体" w:hint="eastAsia"/>
          <w:sz w:val="24"/>
          <w:szCs w:val="24"/>
        </w:rPr>
        <w:t>年度新评选人数视当年度复核情况确定。</w:t>
      </w:r>
    </w:p>
    <w:p w14:paraId="764721DD" w14:textId="0DA15CF1" w:rsidR="00B00D48" w:rsidRPr="00B00D48" w:rsidRDefault="00B00D48" w:rsidP="00B00D48">
      <w:pPr>
        <w:spacing w:line="6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</w:t>
      </w:r>
      <w:r w:rsidR="004120BF">
        <w:rPr>
          <w:rFonts w:ascii="宋体" w:eastAsia="宋体" w:hAnsi="宋体"/>
          <w:sz w:val="24"/>
          <w:szCs w:val="24"/>
        </w:rPr>
        <w:t xml:space="preserve"> 5. </w:t>
      </w:r>
      <w:r w:rsidR="000F487F">
        <w:rPr>
          <w:rFonts w:ascii="宋体" w:eastAsia="宋体" w:hAnsi="宋体" w:hint="eastAsia"/>
          <w:sz w:val="24"/>
          <w:szCs w:val="24"/>
        </w:rPr>
        <w:t>复核：</w:t>
      </w:r>
      <w:r w:rsidR="004120BF">
        <w:rPr>
          <w:rFonts w:ascii="宋体" w:eastAsia="宋体" w:hAnsi="宋体" w:hint="eastAsia"/>
          <w:sz w:val="24"/>
          <w:szCs w:val="24"/>
        </w:rPr>
        <w:t>自获奖年度次年至毕业，获奖学生每</w:t>
      </w:r>
      <w:r w:rsidR="00C46723">
        <w:rPr>
          <w:rFonts w:ascii="宋体" w:eastAsia="宋体" w:hAnsi="宋体" w:hint="eastAsia"/>
          <w:sz w:val="24"/>
          <w:szCs w:val="24"/>
        </w:rPr>
        <w:t>年8月底</w:t>
      </w:r>
      <w:r w:rsidR="004120BF">
        <w:rPr>
          <w:rFonts w:ascii="宋体" w:eastAsia="宋体" w:hAnsi="宋体" w:hint="eastAsia"/>
          <w:sz w:val="24"/>
          <w:szCs w:val="24"/>
        </w:rPr>
        <w:t>，需提交过去一年成绩单和院系</w:t>
      </w:r>
      <w:r w:rsidR="00E67096">
        <w:rPr>
          <w:rFonts w:ascii="宋体" w:eastAsia="宋体" w:hAnsi="宋体" w:hint="eastAsia"/>
          <w:sz w:val="24"/>
          <w:szCs w:val="24"/>
        </w:rPr>
        <w:t>是否推荐继续获奖</w:t>
      </w:r>
      <w:r w:rsidR="004120BF">
        <w:rPr>
          <w:rFonts w:ascii="宋体" w:eastAsia="宋体" w:hAnsi="宋体" w:hint="eastAsia"/>
          <w:sz w:val="24"/>
          <w:szCs w:val="24"/>
        </w:rPr>
        <w:t>意见</w:t>
      </w:r>
      <w:r w:rsidR="00E67096">
        <w:rPr>
          <w:rFonts w:ascii="宋体" w:eastAsia="宋体" w:hAnsi="宋体" w:hint="eastAsia"/>
          <w:sz w:val="24"/>
          <w:szCs w:val="24"/>
        </w:rPr>
        <w:t>，加盖</w:t>
      </w:r>
      <w:r w:rsidR="00B524F4">
        <w:rPr>
          <w:rFonts w:ascii="宋体" w:eastAsia="宋体" w:hAnsi="宋体" w:hint="eastAsia"/>
          <w:sz w:val="24"/>
          <w:szCs w:val="24"/>
        </w:rPr>
        <w:t>院系</w:t>
      </w:r>
      <w:r w:rsidR="00E67096">
        <w:rPr>
          <w:rFonts w:ascii="宋体" w:eastAsia="宋体" w:hAnsi="宋体" w:hint="eastAsia"/>
          <w:sz w:val="24"/>
          <w:szCs w:val="24"/>
        </w:rPr>
        <w:t>公章。</w:t>
      </w:r>
      <w:bookmarkStart w:id="0" w:name="_GoBack"/>
      <w:bookmarkEnd w:id="0"/>
    </w:p>
    <w:p w14:paraId="3E8D984F" w14:textId="2313DAE9" w:rsidR="004F7682" w:rsidRDefault="00D21FB7" w:rsidP="00E96DB9">
      <w:pPr>
        <w:spacing w:line="6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 w:rsidR="004F7682" w:rsidRPr="009C2E5F">
        <w:rPr>
          <w:rFonts w:ascii="宋体" w:eastAsia="宋体" w:hAnsi="宋体"/>
          <w:sz w:val="24"/>
          <w:szCs w:val="24"/>
        </w:rPr>
        <w:t xml:space="preserve">. </w:t>
      </w:r>
      <w:r w:rsidR="004F7682" w:rsidRPr="009C2E5F">
        <w:rPr>
          <w:rFonts w:ascii="宋体" w:eastAsia="宋体" w:hAnsi="宋体" w:hint="eastAsia"/>
          <w:sz w:val="24"/>
          <w:szCs w:val="24"/>
        </w:rPr>
        <w:t>特别说明：</w:t>
      </w:r>
      <w:r w:rsidR="00BA3710" w:rsidRPr="00AA62A5">
        <w:rPr>
          <w:rFonts w:ascii="宋体" w:eastAsia="宋体" w:hAnsi="宋体" w:hint="eastAsia"/>
          <w:sz w:val="24"/>
          <w:szCs w:val="24"/>
          <w:highlight w:val="yellow"/>
        </w:rPr>
        <w:t>获奖学生需符合协议约定的最低复审标准，如未能</w:t>
      </w:r>
      <w:r w:rsidR="004F7682" w:rsidRPr="00AA62A5">
        <w:rPr>
          <w:rFonts w:ascii="宋体" w:eastAsia="宋体" w:hAnsi="宋体" w:hint="eastAsia"/>
          <w:sz w:val="24"/>
          <w:szCs w:val="24"/>
          <w:highlight w:val="yellow"/>
        </w:rPr>
        <w:t>保持一定的学习成绩，</w:t>
      </w:r>
      <w:r w:rsidR="00BA3710">
        <w:rPr>
          <w:rFonts w:ascii="宋体" w:eastAsia="宋体" w:hAnsi="宋体" w:hint="eastAsia"/>
          <w:sz w:val="24"/>
          <w:szCs w:val="24"/>
        </w:rPr>
        <w:t>且有</w:t>
      </w:r>
      <w:r w:rsidR="004F7682" w:rsidRPr="009C2E5F">
        <w:rPr>
          <w:rFonts w:ascii="宋体" w:eastAsia="宋体" w:hAnsi="宋体" w:hint="eastAsia"/>
          <w:sz w:val="24"/>
          <w:szCs w:val="24"/>
        </w:rPr>
        <w:t>不符合北京大学的奖学金制度的情况，将停</w:t>
      </w:r>
      <w:r w:rsidR="00BA3710">
        <w:rPr>
          <w:rFonts w:ascii="宋体" w:eastAsia="宋体" w:hAnsi="宋体" w:hint="eastAsia"/>
          <w:sz w:val="24"/>
          <w:szCs w:val="24"/>
        </w:rPr>
        <w:t>发</w:t>
      </w:r>
      <w:r w:rsidR="004F7682" w:rsidRPr="009C2E5F">
        <w:rPr>
          <w:rFonts w:ascii="宋体" w:eastAsia="宋体" w:hAnsi="宋体" w:hint="eastAsia"/>
          <w:sz w:val="24"/>
          <w:szCs w:val="24"/>
        </w:rPr>
        <w:t>当年度及往后年度奖学金</w:t>
      </w:r>
      <w:r w:rsidR="00D8539D">
        <w:rPr>
          <w:rFonts w:ascii="宋体" w:eastAsia="宋体" w:hAnsi="宋体" w:hint="eastAsia"/>
          <w:sz w:val="24"/>
          <w:szCs w:val="24"/>
        </w:rPr>
        <w:t>，未使用资金将纳入下一年度评选计划</w:t>
      </w:r>
      <w:r w:rsidR="004F7682" w:rsidRPr="009C2E5F">
        <w:rPr>
          <w:rFonts w:ascii="宋体" w:eastAsia="宋体" w:hAnsi="宋体" w:hint="eastAsia"/>
          <w:sz w:val="24"/>
          <w:szCs w:val="24"/>
        </w:rPr>
        <w:t>。</w:t>
      </w:r>
    </w:p>
    <w:p w14:paraId="7645BC0F" w14:textId="68CF5F19" w:rsidR="00FD1EFB" w:rsidRPr="009C2E5F" w:rsidRDefault="00D21FB7" w:rsidP="00E96DB9">
      <w:pPr>
        <w:spacing w:line="6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7</w:t>
      </w:r>
      <w:r w:rsidR="00FD1EFB">
        <w:rPr>
          <w:rFonts w:ascii="宋体" w:eastAsia="宋体" w:hAnsi="宋体"/>
          <w:sz w:val="24"/>
          <w:szCs w:val="24"/>
        </w:rPr>
        <w:t xml:space="preserve">. </w:t>
      </w:r>
      <w:r w:rsidR="00FD1EFB">
        <w:rPr>
          <w:rFonts w:ascii="宋体" w:eastAsia="宋体" w:hAnsi="宋体" w:hint="eastAsia"/>
          <w:sz w:val="24"/>
          <w:szCs w:val="24"/>
        </w:rPr>
        <w:t>自获奖次年起，可兼得其他校级奖学金</w:t>
      </w:r>
      <w:r w:rsidR="00532986">
        <w:rPr>
          <w:rFonts w:ascii="宋体" w:eastAsia="宋体" w:hAnsi="宋体" w:hint="eastAsia"/>
          <w:sz w:val="24"/>
          <w:szCs w:val="24"/>
        </w:rPr>
        <w:t>，包括国家奖学金</w:t>
      </w:r>
      <w:r w:rsidR="00FD1EFB">
        <w:rPr>
          <w:rFonts w:ascii="宋体" w:eastAsia="宋体" w:hAnsi="宋体" w:hint="eastAsia"/>
          <w:sz w:val="24"/>
          <w:szCs w:val="24"/>
        </w:rPr>
        <w:t>。</w:t>
      </w:r>
    </w:p>
    <w:p w14:paraId="78FA30AD" w14:textId="77280342" w:rsidR="004F7682" w:rsidRPr="001A7E0E" w:rsidRDefault="004F7682" w:rsidP="00E96DB9">
      <w:pPr>
        <w:spacing w:line="600" w:lineRule="exact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1A7E0E">
        <w:rPr>
          <w:rFonts w:ascii="宋体" w:eastAsia="宋体" w:hAnsi="宋体" w:hint="eastAsia"/>
          <w:b/>
          <w:sz w:val="24"/>
          <w:szCs w:val="24"/>
        </w:rPr>
        <w:t>二、评审</w:t>
      </w:r>
      <w:r w:rsidR="009C2E5F" w:rsidRPr="001A7E0E">
        <w:rPr>
          <w:rFonts w:ascii="宋体" w:eastAsia="宋体" w:hAnsi="宋体" w:hint="eastAsia"/>
          <w:b/>
          <w:sz w:val="24"/>
          <w:szCs w:val="24"/>
        </w:rPr>
        <w:t>程序</w:t>
      </w:r>
    </w:p>
    <w:p w14:paraId="06F49300" w14:textId="514C063B" w:rsidR="004F7682" w:rsidRDefault="004F7682" w:rsidP="00E96DB9">
      <w:pPr>
        <w:spacing w:line="6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2E5F">
        <w:rPr>
          <w:rFonts w:ascii="宋体" w:eastAsia="宋体" w:hAnsi="宋体" w:hint="eastAsia"/>
          <w:sz w:val="24"/>
          <w:szCs w:val="24"/>
        </w:rPr>
        <w:t>根据学校奖学金的评审标准和程序，</w:t>
      </w:r>
      <w:r w:rsidR="009C2E5F">
        <w:rPr>
          <w:rFonts w:ascii="宋体" w:eastAsia="宋体" w:hAnsi="宋体" w:hint="eastAsia"/>
          <w:sz w:val="24"/>
          <w:szCs w:val="24"/>
        </w:rPr>
        <w:t>学生工作部</w:t>
      </w:r>
      <w:r w:rsidRPr="009C2E5F">
        <w:rPr>
          <w:rFonts w:ascii="宋体" w:eastAsia="宋体" w:hAnsi="宋体" w:hint="eastAsia"/>
          <w:sz w:val="24"/>
          <w:szCs w:val="24"/>
        </w:rPr>
        <w:t>负责</w:t>
      </w:r>
      <w:r w:rsidR="00A45F90">
        <w:rPr>
          <w:rFonts w:ascii="宋体" w:eastAsia="宋体" w:hAnsi="宋体" w:hint="eastAsia"/>
          <w:sz w:val="24"/>
          <w:szCs w:val="24"/>
        </w:rPr>
        <w:t>该奖学金的评选工作</w:t>
      </w:r>
      <w:r w:rsidRPr="009C2E5F">
        <w:rPr>
          <w:rFonts w:ascii="宋体" w:eastAsia="宋体" w:hAnsi="宋体" w:hint="eastAsia"/>
          <w:sz w:val="24"/>
          <w:szCs w:val="24"/>
        </w:rPr>
        <w:t>，</w:t>
      </w:r>
      <w:r w:rsidR="00A45F90">
        <w:rPr>
          <w:rFonts w:ascii="宋体" w:eastAsia="宋体" w:hAnsi="宋体" w:hint="eastAsia"/>
          <w:sz w:val="24"/>
          <w:szCs w:val="24"/>
        </w:rPr>
        <w:t>所推荐</w:t>
      </w:r>
      <w:r w:rsidRPr="009C2E5F">
        <w:rPr>
          <w:rFonts w:ascii="宋体" w:eastAsia="宋体" w:hAnsi="宋体" w:hint="eastAsia"/>
          <w:sz w:val="24"/>
          <w:szCs w:val="24"/>
        </w:rPr>
        <w:t>候选人男女比例尽量平衡。</w:t>
      </w:r>
    </w:p>
    <w:p w14:paraId="03FF2111" w14:textId="4C384CBF" w:rsidR="004F7682" w:rsidRPr="001A7E0E" w:rsidRDefault="001A7E0E" w:rsidP="00E96DB9">
      <w:pPr>
        <w:spacing w:line="600" w:lineRule="exact"/>
        <w:ind w:firstLine="480"/>
        <w:rPr>
          <w:rFonts w:ascii="宋体" w:eastAsia="宋体" w:hAnsi="宋体"/>
          <w:b/>
          <w:sz w:val="24"/>
          <w:szCs w:val="24"/>
        </w:rPr>
      </w:pPr>
      <w:r w:rsidRPr="001A7E0E">
        <w:rPr>
          <w:rFonts w:ascii="宋体" w:eastAsia="宋体" w:hAnsi="宋体" w:hint="eastAsia"/>
          <w:b/>
          <w:sz w:val="24"/>
          <w:szCs w:val="24"/>
        </w:rPr>
        <w:lastRenderedPageBreak/>
        <w:t>三、获奖证书颁发及奖学金发放</w:t>
      </w:r>
    </w:p>
    <w:p w14:paraId="6B66064A" w14:textId="5E396DA8" w:rsidR="00F044FA" w:rsidRDefault="00C80E70" w:rsidP="00E96DB9">
      <w:pPr>
        <w:spacing w:line="6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 xml:space="preserve">. </w:t>
      </w:r>
      <w:r>
        <w:rPr>
          <w:rFonts w:ascii="宋体" w:eastAsia="宋体" w:hAnsi="宋体" w:hint="eastAsia"/>
          <w:sz w:val="24"/>
          <w:szCs w:val="24"/>
        </w:rPr>
        <w:t>获奖证书颁发：</w:t>
      </w:r>
      <w:r w:rsidR="00F044FA">
        <w:rPr>
          <w:rFonts w:ascii="宋体" w:eastAsia="宋体" w:hAnsi="宋体" w:hint="eastAsia"/>
          <w:sz w:val="24"/>
          <w:szCs w:val="24"/>
        </w:rPr>
        <w:t>获奖当年由学生工作部统一颁发获奖证书，自次年起直至毕业，学校将不再颁发证书，捐赠方另行颁发除外。</w:t>
      </w:r>
    </w:p>
    <w:p w14:paraId="536E5ED1" w14:textId="0458D376" w:rsidR="001A7E0E" w:rsidRDefault="00C80E70" w:rsidP="00E96DB9">
      <w:pPr>
        <w:spacing w:line="6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 xml:space="preserve">. </w:t>
      </w:r>
      <w:r>
        <w:rPr>
          <w:rFonts w:ascii="宋体" w:eastAsia="宋体" w:hAnsi="宋体" w:hint="eastAsia"/>
          <w:sz w:val="24"/>
          <w:szCs w:val="24"/>
        </w:rPr>
        <w:t>奖学金发放：每年底，</w:t>
      </w:r>
      <w:r w:rsidR="00F044FA">
        <w:rPr>
          <w:rFonts w:ascii="宋体" w:eastAsia="宋体" w:hAnsi="宋体" w:hint="eastAsia"/>
          <w:sz w:val="24"/>
          <w:szCs w:val="24"/>
        </w:rPr>
        <w:t>学生工作部</w:t>
      </w:r>
      <w:r>
        <w:rPr>
          <w:rFonts w:ascii="宋体" w:eastAsia="宋体" w:hAnsi="宋体" w:hint="eastAsia"/>
          <w:sz w:val="24"/>
          <w:szCs w:val="24"/>
        </w:rPr>
        <w:t>与基金会共同完成该奖学金的发放。</w:t>
      </w:r>
    </w:p>
    <w:p w14:paraId="5EB5000D" w14:textId="217C5CB8" w:rsidR="00C80E70" w:rsidRPr="00C931B1" w:rsidRDefault="00C80E70" w:rsidP="00E96DB9">
      <w:pPr>
        <w:spacing w:line="600" w:lineRule="exact"/>
        <w:ind w:firstLine="480"/>
        <w:rPr>
          <w:rFonts w:ascii="宋体" w:eastAsia="宋体" w:hAnsi="宋体"/>
          <w:b/>
          <w:sz w:val="24"/>
          <w:szCs w:val="24"/>
        </w:rPr>
      </w:pPr>
      <w:r w:rsidRPr="00C931B1">
        <w:rPr>
          <w:rFonts w:ascii="宋体" w:eastAsia="宋体" w:hAnsi="宋体" w:hint="eastAsia"/>
          <w:b/>
          <w:sz w:val="24"/>
          <w:szCs w:val="24"/>
        </w:rPr>
        <w:t>四、颁奖</w:t>
      </w:r>
      <w:r w:rsidR="00C931B1" w:rsidRPr="00C931B1">
        <w:rPr>
          <w:rFonts w:ascii="宋体" w:eastAsia="宋体" w:hAnsi="宋体" w:hint="eastAsia"/>
          <w:b/>
          <w:sz w:val="24"/>
          <w:szCs w:val="24"/>
        </w:rPr>
        <w:t>与交流活动</w:t>
      </w:r>
    </w:p>
    <w:p w14:paraId="586095D6" w14:textId="71E2CBE3" w:rsidR="00C80E70" w:rsidRDefault="00833B79" w:rsidP="00E96DB9">
      <w:pPr>
        <w:spacing w:line="6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自获奖年度至毕业，</w:t>
      </w:r>
      <w:r w:rsidR="00C931B1">
        <w:rPr>
          <w:rFonts w:ascii="宋体" w:eastAsia="宋体" w:hAnsi="宋体" w:hint="eastAsia"/>
          <w:sz w:val="24"/>
          <w:szCs w:val="24"/>
        </w:rPr>
        <w:t>学生需</w:t>
      </w:r>
      <w:r w:rsidR="00653FA1">
        <w:rPr>
          <w:rFonts w:ascii="宋体" w:eastAsia="宋体" w:hAnsi="宋体" w:hint="eastAsia"/>
          <w:sz w:val="24"/>
          <w:szCs w:val="24"/>
        </w:rPr>
        <w:t>参加</w:t>
      </w:r>
      <w:r w:rsidR="00C931B1">
        <w:rPr>
          <w:rFonts w:ascii="宋体" w:eastAsia="宋体" w:hAnsi="宋体" w:hint="eastAsia"/>
          <w:sz w:val="24"/>
          <w:szCs w:val="24"/>
        </w:rPr>
        <w:t>奖学金的</w:t>
      </w:r>
      <w:r>
        <w:rPr>
          <w:rFonts w:ascii="宋体" w:eastAsia="宋体" w:hAnsi="宋体" w:hint="eastAsia"/>
          <w:sz w:val="24"/>
          <w:szCs w:val="24"/>
        </w:rPr>
        <w:t>各</w:t>
      </w:r>
      <w:r w:rsidR="00C931B1">
        <w:rPr>
          <w:rFonts w:ascii="宋体" w:eastAsia="宋体" w:hAnsi="宋体" w:hint="eastAsia"/>
          <w:sz w:val="24"/>
          <w:szCs w:val="24"/>
        </w:rPr>
        <w:t>年度颁奖仪式及参访等交流活动，如</w:t>
      </w:r>
      <w:r w:rsidR="00653FA1">
        <w:rPr>
          <w:rFonts w:ascii="宋体" w:eastAsia="宋体" w:hAnsi="宋体" w:hint="eastAsia"/>
          <w:sz w:val="24"/>
          <w:szCs w:val="24"/>
        </w:rPr>
        <w:t>有</w:t>
      </w:r>
      <w:r w:rsidR="00C931B1">
        <w:rPr>
          <w:rFonts w:ascii="宋体" w:eastAsia="宋体" w:hAnsi="宋体" w:hint="eastAsia"/>
          <w:sz w:val="24"/>
          <w:szCs w:val="24"/>
        </w:rPr>
        <w:t>特殊原因</w:t>
      </w:r>
      <w:r w:rsidR="00413AA5">
        <w:rPr>
          <w:rFonts w:ascii="宋体" w:eastAsia="宋体" w:hAnsi="宋体" w:hint="eastAsia"/>
          <w:sz w:val="24"/>
          <w:szCs w:val="24"/>
        </w:rPr>
        <w:t>无法参加</w:t>
      </w:r>
      <w:r w:rsidR="00C931B1">
        <w:rPr>
          <w:rFonts w:ascii="宋体" w:eastAsia="宋体" w:hAnsi="宋体" w:hint="eastAsia"/>
          <w:sz w:val="24"/>
          <w:szCs w:val="24"/>
        </w:rPr>
        <w:t>，</w:t>
      </w:r>
      <w:r w:rsidR="00ED57DE">
        <w:rPr>
          <w:rFonts w:ascii="宋体" w:eastAsia="宋体" w:hAnsi="宋体" w:hint="eastAsia"/>
          <w:sz w:val="24"/>
          <w:szCs w:val="24"/>
        </w:rPr>
        <w:t>需说明原因并视情况是否安排替代学生</w:t>
      </w:r>
      <w:r w:rsidR="00653FA1">
        <w:rPr>
          <w:rFonts w:ascii="宋体" w:eastAsia="宋体" w:hAnsi="宋体" w:hint="eastAsia"/>
          <w:sz w:val="24"/>
          <w:szCs w:val="24"/>
        </w:rPr>
        <w:t>。</w:t>
      </w:r>
    </w:p>
    <w:p w14:paraId="16816E73" w14:textId="75C7E9B6" w:rsidR="00653FA1" w:rsidRPr="0080480A" w:rsidRDefault="00653FA1" w:rsidP="00E96DB9">
      <w:pPr>
        <w:spacing w:line="600" w:lineRule="exact"/>
        <w:ind w:firstLine="480"/>
        <w:rPr>
          <w:rFonts w:ascii="宋体" w:eastAsia="宋体" w:hAnsi="宋体"/>
          <w:b/>
          <w:sz w:val="24"/>
          <w:szCs w:val="24"/>
        </w:rPr>
      </w:pPr>
      <w:r w:rsidRPr="0080480A">
        <w:rPr>
          <w:rFonts w:ascii="宋体" w:eastAsia="宋体" w:hAnsi="宋体" w:hint="eastAsia"/>
          <w:b/>
          <w:sz w:val="24"/>
          <w:szCs w:val="24"/>
        </w:rPr>
        <w:t>五、项目汇报</w:t>
      </w:r>
    </w:p>
    <w:p w14:paraId="7AC01D1F" w14:textId="6FE4653D" w:rsidR="0080480A" w:rsidRDefault="0080480A" w:rsidP="00E96DB9">
      <w:pPr>
        <w:spacing w:line="6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基金会于每年奖学金评审完成后，向设奖方汇报当年度财务与执行情况。</w:t>
      </w:r>
    </w:p>
    <w:p w14:paraId="280CC51B" w14:textId="0CF25EAD" w:rsidR="00635A74" w:rsidRDefault="00635A74" w:rsidP="00E96DB9">
      <w:pPr>
        <w:spacing w:line="600" w:lineRule="exact"/>
        <w:ind w:firstLine="480"/>
        <w:rPr>
          <w:rFonts w:ascii="宋体" w:eastAsia="宋体" w:hAnsi="宋体"/>
          <w:sz w:val="24"/>
          <w:szCs w:val="24"/>
        </w:rPr>
      </w:pPr>
    </w:p>
    <w:p w14:paraId="4926B95C" w14:textId="77777777" w:rsidR="00635A74" w:rsidRDefault="00635A74" w:rsidP="00E96DB9">
      <w:pPr>
        <w:spacing w:line="600" w:lineRule="exact"/>
        <w:ind w:firstLine="480"/>
        <w:rPr>
          <w:rFonts w:ascii="宋体" w:eastAsia="宋体" w:hAnsi="宋体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80480A" w14:paraId="2BA7CAED" w14:textId="77777777" w:rsidTr="0080480A">
        <w:trPr>
          <w:trHeight w:val="846"/>
        </w:trPr>
        <w:tc>
          <w:tcPr>
            <w:tcW w:w="4148" w:type="dxa"/>
            <w:vAlign w:val="center"/>
          </w:tcPr>
          <w:p w14:paraId="5FC258C8" w14:textId="7708FBF4" w:rsidR="0080480A" w:rsidRDefault="0080480A" w:rsidP="0080480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48" w:type="dxa"/>
            <w:vAlign w:val="center"/>
          </w:tcPr>
          <w:p w14:paraId="3DD4E6D2" w14:textId="6DA1E632" w:rsidR="0080480A" w:rsidRDefault="0080480A" w:rsidP="0080480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0480A" w14:paraId="7964BADC" w14:textId="77777777" w:rsidTr="0080480A">
        <w:trPr>
          <w:trHeight w:val="499"/>
        </w:trPr>
        <w:tc>
          <w:tcPr>
            <w:tcW w:w="4148" w:type="dxa"/>
            <w:vAlign w:val="bottom"/>
          </w:tcPr>
          <w:p w14:paraId="5F20A842" w14:textId="33F612B3" w:rsidR="0080480A" w:rsidRDefault="0080480A" w:rsidP="0080480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48" w:type="dxa"/>
            <w:vAlign w:val="bottom"/>
          </w:tcPr>
          <w:p w14:paraId="02E3D4BB" w14:textId="2EB6C025" w:rsidR="0080480A" w:rsidRDefault="0080480A" w:rsidP="0080480A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74386FA5" w14:textId="77777777" w:rsidR="004F7682" w:rsidRPr="009C2E5F" w:rsidRDefault="004F7682" w:rsidP="004F7682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4F7682" w:rsidRPr="009C2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A907E" w14:textId="77777777" w:rsidR="00082061" w:rsidRDefault="00082061" w:rsidP="004F7682">
      <w:r>
        <w:separator/>
      </w:r>
    </w:p>
  </w:endnote>
  <w:endnote w:type="continuationSeparator" w:id="0">
    <w:p w14:paraId="1841694C" w14:textId="77777777" w:rsidR="00082061" w:rsidRDefault="00082061" w:rsidP="004F7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33188" w14:textId="77777777" w:rsidR="00082061" w:rsidRDefault="00082061" w:rsidP="004F7682">
      <w:r>
        <w:separator/>
      </w:r>
    </w:p>
  </w:footnote>
  <w:footnote w:type="continuationSeparator" w:id="0">
    <w:p w14:paraId="63A94FFE" w14:textId="77777777" w:rsidR="00082061" w:rsidRDefault="00082061" w:rsidP="004F76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F92"/>
    <w:rsid w:val="00050E0C"/>
    <w:rsid w:val="0006259F"/>
    <w:rsid w:val="00082061"/>
    <w:rsid w:val="000F487F"/>
    <w:rsid w:val="001A2571"/>
    <w:rsid w:val="001A7E0E"/>
    <w:rsid w:val="001C1238"/>
    <w:rsid w:val="001F7D46"/>
    <w:rsid w:val="00346F77"/>
    <w:rsid w:val="003F762D"/>
    <w:rsid w:val="004120BF"/>
    <w:rsid w:val="00413934"/>
    <w:rsid w:val="00413AA5"/>
    <w:rsid w:val="004A75A3"/>
    <w:rsid w:val="004D0B0E"/>
    <w:rsid w:val="004F7682"/>
    <w:rsid w:val="005043D2"/>
    <w:rsid w:val="00532986"/>
    <w:rsid w:val="0059343B"/>
    <w:rsid w:val="00635A74"/>
    <w:rsid w:val="00653FA1"/>
    <w:rsid w:val="00656F24"/>
    <w:rsid w:val="007B571F"/>
    <w:rsid w:val="007D08D1"/>
    <w:rsid w:val="0080480A"/>
    <w:rsid w:val="00833B79"/>
    <w:rsid w:val="00850581"/>
    <w:rsid w:val="00914306"/>
    <w:rsid w:val="009B2367"/>
    <w:rsid w:val="009C2E5F"/>
    <w:rsid w:val="00A45F90"/>
    <w:rsid w:val="00AA62A5"/>
    <w:rsid w:val="00AC3A76"/>
    <w:rsid w:val="00B00D48"/>
    <w:rsid w:val="00B439CF"/>
    <w:rsid w:val="00B524F4"/>
    <w:rsid w:val="00BA3710"/>
    <w:rsid w:val="00C075AC"/>
    <w:rsid w:val="00C46723"/>
    <w:rsid w:val="00C80E70"/>
    <w:rsid w:val="00C931B1"/>
    <w:rsid w:val="00CA1F92"/>
    <w:rsid w:val="00D21FB7"/>
    <w:rsid w:val="00D41AB1"/>
    <w:rsid w:val="00D43DA8"/>
    <w:rsid w:val="00D7099D"/>
    <w:rsid w:val="00D8539D"/>
    <w:rsid w:val="00D94EB2"/>
    <w:rsid w:val="00DA0835"/>
    <w:rsid w:val="00E60AC0"/>
    <w:rsid w:val="00E67096"/>
    <w:rsid w:val="00E9652E"/>
    <w:rsid w:val="00E96DB9"/>
    <w:rsid w:val="00ED57DE"/>
    <w:rsid w:val="00EE7DE5"/>
    <w:rsid w:val="00F044FA"/>
    <w:rsid w:val="00F5484B"/>
    <w:rsid w:val="00FA64D6"/>
    <w:rsid w:val="00FD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A27F8"/>
  <w15:chartTrackingRefBased/>
  <w15:docId w15:val="{C7911ABE-713F-46C0-807C-48948BC8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76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7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7682"/>
    <w:rPr>
      <w:sz w:val="18"/>
      <w:szCs w:val="18"/>
    </w:rPr>
  </w:style>
  <w:style w:type="table" w:styleId="a7">
    <w:name w:val="Table Grid"/>
    <w:basedOn w:val="a1"/>
    <w:uiPriority w:val="39"/>
    <w:rsid w:val="00804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用户</cp:lastModifiedBy>
  <cp:revision>2</cp:revision>
  <cp:lastPrinted>2019-09-09T00:47:00Z</cp:lastPrinted>
  <dcterms:created xsi:type="dcterms:W3CDTF">2019-09-10T03:20:00Z</dcterms:created>
  <dcterms:modified xsi:type="dcterms:W3CDTF">2019-09-10T03:20:00Z</dcterms:modified>
</cp:coreProperties>
</file>