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10" w:rsidRDefault="00CD4010" w:rsidP="00CD4010">
      <w:pPr>
        <w:pStyle w:val="a7"/>
      </w:pPr>
      <w:r>
        <w:rPr>
          <w:rFonts w:hint="eastAsia"/>
        </w:rPr>
        <w:t>毕业审查系统使用手册</w:t>
      </w:r>
    </w:p>
    <w:p w:rsidR="00CD4010" w:rsidRDefault="00CD4010" w:rsidP="00CD4010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毕业审查流程篇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毕业审查分为学生自查、院系初审、院系终审三个阶段。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（1）</w:t>
      </w:r>
      <w:r w:rsidRPr="00F31386">
        <w:rPr>
          <w:rFonts w:hint="eastAsia"/>
          <w:b/>
        </w:rPr>
        <w:t>学生自查阶段</w:t>
      </w:r>
      <w:r>
        <w:rPr>
          <w:rFonts w:hint="eastAsia"/>
        </w:rPr>
        <w:t xml:space="preserve">可以进入毕业审查的管理，对照教学计划，查询学分完成情况，同时可以调整部分课程在教学计划中的匹配关系。学生提交后或者自查时段结束后，学生将不再有权限调整课程和教学计划的匹配关系。 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（2）学生提交或自查时段结束后，进入</w:t>
      </w:r>
      <w:r w:rsidRPr="00F31386">
        <w:rPr>
          <w:rFonts w:hint="eastAsia"/>
          <w:b/>
        </w:rPr>
        <w:t>院系初审阶段</w:t>
      </w:r>
      <w:r>
        <w:rPr>
          <w:rFonts w:hint="eastAsia"/>
        </w:rPr>
        <w:t>。院系对每一个学生进行毕业审查，在毕业审查系统的帮助下，核实教学计划中每一个系列、模块和课程组的学分要求是否满足。对于满足教学计划要求的学生，设置毕业的初审结论。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（3）</w:t>
      </w:r>
      <w:r w:rsidRPr="00F31386">
        <w:rPr>
          <w:rFonts w:hint="eastAsia"/>
          <w:b/>
        </w:rPr>
        <w:t>院系终审阶段</w:t>
      </w:r>
      <w:r>
        <w:rPr>
          <w:rFonts w:hint="eastAsia"/>
        </w:rPr>
        <w:t>从考试周的第一天开始，逐个对成绩出齐、毕业设计\论文已完成的学生设置终审结论。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（4）对于有申请辅修证书需要的同学，可在主修院系初审结论通过后（毕业审查系统可随时查询院系审核状态），再次登录毕业审查系统的学生自查界面，根据流程图提示，在相应位置提交辅修证书申请。辅修院系在接收到学生的辅修证书申请之后，对学生的申请进行初审。</w:t>
      </w:r>
    </w:p>
    <w:p w:rsidR="00CD4010" w:rsidRDefault="00CD4010" w:rsidP="00CD4010">
      <w:pPr>
        <w:pStyle w:val="a9"/>
        <w:ind w:left="420" w:firstLineChars="0" w:firstLine="0"/>
      </w:pPr>
      <w:r>
        <w:rPr>
          <w:rFonts w:hint="eastAsia"/>
        </w:rPr>
        <w:t>（5）主修、双学位、辅修均包含（1）-（3）三个阶段。毕业结论以终审结论为准。在学生自查阶段，院系教务应当协助学生完成，更好地完善已完成学分和教学计划的匹配关系。</w:t>
      </w:r>
    </w:p>
    <w:p w:rsidR="00CD4010" w:rsidRPr="00F31386" w:rsidRDefault="00CD4010" w:rsidP="00CD4010">
      <w:pPr>
        <w:pStyle w:val="a9"/>
        <w:ind w:left="420" w:firstLineChars="0" w:firstLine="0"/>
        <w:rPr>
          <w:color w:val="000000" w:themeColor="text1"/>
        </w:rPr>
      </w:pPr>
      <w:r>
        <w:t>（6）</w:t>
      </w:r>
      <w:r w:rsidRPr="00F31386">
        <w:rPr>
          <w:rFonts w:hint="eastAsia"/>
          <w:color w:val="000000" w:themeColor="text1"/>
        </w:rPr>
        <w:t>根据学籍管理规定，对于终审时发现不能满足主修毕业要求的，双学位、辅修的终审结论都将联动。院系教务老师在毕业审查界面会得到相应提示。</w:t>
      </w:r>
    </w:p>
    <w:p w:rsidR="00CD4010" w:rsidRPr="00964075" w:rsidRDefault="00CD4010" w:rsidP="00CD4010">
      <w:pPr>
        <w:pStyle w:val="a9"/>
        <w:ind w:left="420" w:firstLineChars="0" w:firstLine="0"/>
      </w:pPr>
    </w:p>
    <w:p w:rsidR="00CD4010" w:rsidRDefault="00CD4010" w:rsidP="00CD4010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学生操作篇</w:t>
      </w:r>
    </w:p>
    <w:p w:rsidR="00CD4010" w:rsidRDefault="00CD4010" w:rsidP="00CD4010">
      <w:pPr>
        <w:ind w:firstLine="420"/>
      </w:pPr>
      <w:r>
        <w:rPr>
          <w:rFonts w:hint="eastAsia"/>
        </w:rPr>
        <w:t>毕业审查系统支持除二学位外的全部在校本科生，核对学业完成情况，了解是否达成本专业、双学位或辅修的毕业要求。</w:t>
      </w:r>
    </w:p>
    <w:p w:rsidR="00CD4010" w:rsidRDefault="00CD4010" w:rsidP="00CD4010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操作路径：校内门户-》教务部业务-》毕业审查 （北医和校外双学位进：双学位毕业审查）</w:t>
      </w:r>
    </w:p>
    <w:p w:rsidR="00CD4010" w:rsidRDefault="00CD4010" w:rsidP="00CD4010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功能点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首页</w:t>
      </w:r>
    </w:p>
    <w:p w:rsidR="00CD4010" w:rsidRDefault="00CD4010" w:rsidP="00CD4010">
      <w:pPr>
        <w:pStyle w:val="a9"/>
        <w:ind w:left="1260" w:firstLineChars="0" w:firstLine="0"/>
      </w:pPr>
      <w:r>
        <w:rPr>
          <w:rFonts w:hint="eastAsia"/>
        </w:rPr>
        <w:t>毕业审查的首页，展示整个毕业审查的大致流程，和目前所处的阶段。</w:t>
      </w:r>
    </w:p>
    <w:p w:rsidR="00CD4010" w:rsidRDefault="00CD4010" w:rsidP="00CD4010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8E43318" wp14:editId="2588DF56">
            <wp:extent cx="6014234" cy="2788424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3781" cy="279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主修管理</w:t>
      </w:r>
    </w:p>
    <w:p w:rsidR="00CD4010" w:rsidRDefault="00CD4010" w:rsidP="00CD4010">
      <w:pPr>
        <w:pStyle w:val="a9"/>
        <w:ind w:left="1260" w:firstLineChars="0" w:firstLine="0"/>
      </w:pPr>
      <w:r>
        <w:rPr>
          <w:noProof/>
        </w:rPr>
        <w:drawing>
          <wp:inline distT="0" distB="0" distL="0" distR="0" wp14:anchorId="0EECA1E3" wp14:editId="270B4B6C">
            <wp:extent cx="1209526" cy="9241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2783" cy="9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 w:rsidR="00CD4010" w:rsidRDefault="00CD4010" w:rsidP="00CD4010">
      <w:pPr>
        <w:ind w:left="840" w:firstLine="420"/>
      </w:pPr>
      <w:r>
        <w:rPr>
          <w:rFonts w:hint="eastAsia"/>
        </w:rPr>
        <w:t>点击流程第一个框的管理按钮，可以进入个人毕业审查的管理界面。首次进入管理页面，系统将学生的</w:t>
      </w:r>
      <w:r w:rsidRPr="004D15B2">
        <w:rPr>
          <w:rFonts w:hint="eastAsia"/>
          <w:b/>
        </w:rPr>
        <w:t>有效学分</w:t>
      </w:r>
      <w:r>
        <w:rPr>
          <w:rFonts w:hint="eastAsia"/>
        </w:rPr>
        <w:t>和教学计划进行匹配，结果页面有四个页签，对应教学计划的四个系列。页面主体内容框的颜色有绿色、红色、黄色，背景色有白色和灰色。绿色框表示该模块或课程组达到教学计划要求。黄色框标识该模块或课程组超过教学计划的对要求，有富裕学分。红色表示未达到要求。背景色灰色标识该课程目前是在修课程（假设其可以正常获得及格以上成绩）参与毕业审查。</w:t>
      </w:r>
    </w:p>
    <w:p w:rsidR="00CD4010" w:rsidRDefault="00CD4010" w:rsidP="00CD4010">
      <w:pPr>
        <w:ind w:left="840" w:firstLine="420"/>
      </w:pPr>
      <w:r>
        <w:rPr>
          <w:noProof/>
        </w:rPr>
        <w:drawing>
          <wp:inline distT="0" distB="0" distL="0" distR="0" wp14:anchorId="77592C6C" wp14:editId="330A224C">
            <wp:extent cx="3164571" cy="2870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5294" cy="31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有效学分</w:t>
      </w:r>
    </w:p>
    <w:p w:rsidR="00CD4010" w:rsidRDefault="00CD4010" w:rsidP="00CD4010">
      <w:pPr>
        <w:ind w:left="840" w:firstLine="420"/>
      </w:pPr>
      <w:r>
        <w:rPr>
          <w:rFonts w:hint="eastAsia"/>
        </w:rPr>
        <w:t>毕业审查系统里将学生成绩单中获得及格以上成绩的学分、当前学期的选课学分（假设期末能获得及格以上成绩，一旦出成绩，则由实际获得成绩来决定是否是有效学分）、教务部审核通过的转交流学分、毕业论文学分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移至</w:t>
      </w:r>
    </w:p>
    <w:p w:rsidR="00CD4010" w:rsidRDefault="00CD4010" w:rsidP="00CD4010">
      <w:pPr>
        <w:pStyle w:val="a9"/>
        <w:ind w:left="1260" w:firstLineChars="0" w:firstLine="0"/>
      </w:pPr>
      <w:r>
        <w:rPr>
          <w:noProof/>
        </w:rPr>
        <w:drawing>
          <wp:inline distT="0" distB="0" distL="0" distR="0" wp14:anchorId="26D28937" wp14:editId="75E6C105">
            <wp:extent cx="659891" cy="95317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407" cy="99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ind w:left="840" w:firstLine="420"/>
      </w:pPr>
      <w:r>
        <w:rPr>
          <w:rFonts w:hint="eastAsia"/>
        </w:rPr>
        <w:t>对于某些课程在教学计划中的多个课程组中出现的，系统默认按优先满足第一、第二、第三、第四系列的顺序匹配。如果默认匹配的不符合实际需要，此类课程学生可以自行调整，移至教学计划规定的其他组。但，毕业审查系统目前不支持将一门课拆学分进行匹配。</w:t>
      </w:r>
    </w:p>
    <w:p w:rsidR="00CD4010" w:rsidRPr="000335EB" w:rsidRDefault="00CD4010" w:rsidP="00CD4010">
      <w:pPr>
        <w:ind w:left="840" w:firstLine="420"/>
      </w:pPr>
      <w:r>
        <w:rPr>
          <w:rFonts w:hint="eastAsia"/>
        </w:rPr>
        <w:t>待分配列表中也有移至操作，可以将课程移至通选与自主选修课系列。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lastRenderedPageBreak/>
        <w:t>删除</w:t>
      </w:r>
    </w:p>
    <w:p w:rsidR="00CD4010" w:rsidRDefault="00CD4010" w:rsidP="00CD4010">
      <w:pPr>
        <w:pStyle w:val="a9"/>
        <w:ind w:left="1260" w:firstLineChars="0" w:firstLine="0"/>
      </w:pPr>
      <w:r>
        <w:rPr>
          <w:rFonts w:hint="eastAsia"/>
        </w:rPr>
        <w:t>对于手工调整匹配的课程，学生可以再次解除匹配。对于超过约束多选的课程，学生也可以解除匹配。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查看待分配</w:t>
      </w:r>
    </w:p>
    <w:p w:rsidR="00CD4010" w:rsidRDefault="00CD4010" w:rsidP="00CD4010">
      <w:pPr>
        <w:pStyle w:val="a9"/>
        <w:ind w:firstLineChars="600" w:firstLine="1260"/>
      </w:pPr>
      <w:r>
        <w:rPr>
          <w:noProof/>
        </w:rPr>
        <w:drawing>
          <wp:inline distT="0" distB="0" distL="0" distR="0" wp14:anchorId="3087C5F1" wp14:editId="63C18265">
            <wp:extent cx="2488318" cy="7364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3247" cy="74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pStyle w:val="a9"/>
        <w:ind w:left="840" w:firstLineChars="0"/>
      </w:pPr>
      <w:r w:rsidRPr="00A67C64">
        <w:rPr>
          <w:rFonts w:hint="eastAsia"/>
        </w:rPr>
        <w:t>没有匹配到各个系列的课程放在待分配列表中。待分配列表中的课程如符合要求，则可以匹配到通选与自主选修课系列。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提交</w:t>
      </w:r>
    </w:p>
    <w:p w:rsidR="00CD4010" w:rsidRDefault="00CD4010" w:rsidP="00CD4010">
      <w:pPr>
        <w:ind w:left="840" w:firstLine="420"/>
      </w:pPr>
      <w:r>
        <w:rPr>
          <w:rFonts w:hint="eastAsia"/>
        </w:rPr>
        <w:t>学生操作提交，表示向院系教务确定已完成学分和教学计划的匹配关系。提交之后，管理按钮变灰，不再有权限进行移至或删除操作，请谨慎提交或根据院系教务的安排进行提交操作。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查看提交信息</w:t>
      </w:r>
    </w:p>
    <w:p w:rsidR="00CD4010" w:rsidRDefault="00CD4010" w:rsidP="00CD4010">
      <w:pPr>
        <w:pStyle w:val="a9"/>
        <w:ind w:left="1260" w:firstLineChars="0" w:firstLine="0"/>
      </w:pPr>
      <w:r>
        <w:rPr>
          <w:rFonts w:hint="eastAsia"/>
        </w:rPr>
        <w:t>提交之后，进入院系初审阶段，院系教务可能进一步手工调整匹配状态。如要了解最终已完成学分和教学计划的匹配状态，可以点击查看【我的提交】按钮查看。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查看模块定义和课程组定义</w:t>
      </w:r>
    </w:p>
    <w:p w:rsidR="00CD4010" w:rsidRDefault="00CD4010" w:rsidP="00CD4010">
      <w:pPr>
        <w:pStyle w:val="a9"/>
        <w:ind w:left="1260" w:firstLineChars="0" w:firstLine="0"/>
      </w:pPr>
      <w:r>
        <w:rPr>
          <w:rFonts w:hint="eastAsia"/>
        </w:rPr>
        <w:t>点击模块名称或组名称，可以查看教学计划的模块或组的详细信息。</w:t>
      </w:r>
    </w:p>
    <w:p w:rsidR="00CD4010" w:rsidRDefault="00CD4010" w:rsidP="00CD4010">
      <w:pPr>
        <w:pStyle w:val="a9"/>
        <w:ind w:left="1260" w:firstLineChars="0" w:firstLine="0"/>
      </w:pPr>
      <w:r>
        <w:rPr>
          <w:noProof/>
        </w:rPr>
        <w:drawing>
          <wp:inline distT="0" distB="0" distL="0" distR="0" wp14:anchorId="11B44059" wp14:editId="4B156023">
            <wp:extent cx="1325147" cy="1599461"/>
            <wp:effectExtent l="0" t="0" r="889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012" cy="16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辅修试查和提交辅修证书申请</w:t>
      </w:r>
    </w:p>
    <w:p w:rsidR="00CD4010" w:rsidRDefault="00CD4010" w:rsidP="00CD4010">
      <w:pPr>
        <w:pStyle w:val="a9"/>
        <w:ind w:left="1260" w:firstLineChars="0" w:firstLine="0"/>
      </w:pPr>
      <w:r>
        <w:rPr>
          <w:noProof/>
        </w:rPr>
        <w:drawing>
          <wp:inline distT="0" distB="0" distL="0" distR="0" wp14:anchorId="0E15F556" wp14:editId="7B7196D1">
            <wp:extent cx="938849" cy="82687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6393" cy="8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ind w:left="840" w:firstLine="420"/>
      </w:pPr>
      <w:r>
        <w:rPr>
          <w:rFonts w:hint="eastAsia"/>
        </w:rPr>
        <w:t>对于没有选修双学位的学生，在学期间都可以进入辅修的试查按钮，选择某个院系的某个辅修教学计划，点击开始匹配，系统自动将主修教学计划中第三、第四系列的课程和待分配列表中的课程，与辅修教学计划进行匹配，得到结果，并且可以换不同院系的辅修计划重新试查。</w:t>
      </w:r>
    </w:p>
    <w:p w:rsidR="00CD4010" w:rsidRDefault="00CD4010" w:rsidP="00CD4010">
      <w:pPr>
        <w:ind w:left="840" w:firstLine="420"/>
      </w:pPr>
      <w:r>
        <w:rPr>
          <w:rFonts w:hint="eastAsia"/>
        </w:rPr>
        <w:t>主修院系初审结论通过后（毕业审查系统可随时查询院系审核状态），如果辅修的试查结论也是“通过”，则学生可以点击提交按钮，提交辅修证书申请。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双学位管理</w:t>
      </w:r>
    </w:p>
    <w:p w:rsidR="00CD4010" w:rsidRDefault="00CD4010" w:rsidP="00CD4010">
      <w:pPr>
        <w:pStyle w:val="a9"/>
        <w:ind w:left="1260" w:firstLineChars="0" w:firstLine="0"/>
      </w:pPr>
      <w:r>
        <w:rPr>
          <w:noProof/>
        </w:rPr>
        <w:lastRenderedPageBreak/>
        <w:drawing>
          <wp:inline distT="0" distB="0" distL="0" distR="0" wp14:anchorId="4FB3C111" wp14:editId="3E028DCE">
            <wp:extent cx="1002536" cy="973538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9958" cy="100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010" w:rsidRDefault="00CD4010" w:rsidP="00CD4010">
      <w:pPr>
        <w:pStyle w:val="a9"/>
        <w:ind w:left="1260" w:firstLineChars="0" w:firstLine="0"/>
      </w:pPr>
      <w:r>
        <w:rPr>
          <w:rFonts w:hint="eastAsia"/>
        </w:rPr>
        <w:t>双学位的管理界面与主修类似，区别在于学生端没有权限修改课程匹配关系。</w:t>
      </w:r>
    </w:p>
    <w:p w:rsidR="00CD4010" w:rsidRDefault="00CD4010" w:rsidP="00CD4010">
      <w:pPr>
        <w:pStyle w:val="a9"/>
        <w:numPr>
          <w:ilvl w:val="1"/>
          <w:numId w:val="2"/>
        </w:numPr>
        <w:ind w:firstLineChars="0"/>
      </w:pPr>
      <w:r>
        <w:rPr>
          <w:rFonts w:hint="eastAsia"/>
        </w:rPr>
        <w:t>刷新和刷新课类</w:t>
      </w:r>
    </w:p>
    <w:p w:rsidR="00CD4010" w:rsidRDefault="00CD4010" w:rsidP="00CD4010">
      <w:pPr>
        <w:pStyle w:val="a9"/>
        <w:ind w:left="840" w:firstLineChars="0"/>
      </w:pPr>
      <w:r>
        <w:rPr>
          <w:rFonts w:hint="eastAsia"/>
        </w:rPr>
        <w:t>毕业审查页面的右上角有刷新、刷新课类的功能。当教学计划发生变化，或者学生成绩发生变化时，已完成学分的课程和教学计划的匹配关系需要刷新。毕业审查系统会自动识别变化，并且在学生或者教务老师进入系统后，会提示必须刷新才可以进行下一步操作。</w:t>
      </w:r>
    </w:p>
    <w:p w:rsidR="00CD4010" w:rsidRPr="00AF31F5" w:rsidRDefault="00CD4010" w:rsidP="00CD4010">
      <w:pPr>
        <w:pStyle w:val="a9"/>
        <w:ind w:left="840" w:firstLineChars="0"/>
      </w:pPr>
      <w:r>
        <w:rPr>
          <w:rFonts w:hint="eastAsia"/>
        </w:rPr>
        <w:t>刷新课类的功能是根据教学计划定义的某门课的课程类别（必修、限选、任选等）来更新成绩表中该课程的课类。学生和院系教务均可操作。</w:t>
      </w:r>
    </w:p>
    <w:p w:rsidR="00595FEC" w:rsidRPr="00CD4010" w:rsidRDefault="00507733"/>
    <w:sectPr w:rsidR="00595FEC" w:rsidRPr="00CD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33" w:rsidRDefault="00507733" w:rsidP="00CD4010">
      <w:r>
        <w:separator/>
      </w:r>
    </w:p>
  </w:endnote>
  <w:endnote w:type="continuationSeparator" w:id="0">
    <w:p w:rsidR="00507733" w:rsidRDefault="00507733" w:rsidP="00CD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33" w:rsidRDefault="00507733" w:rsidP="00CD4010">
      <w:r>
        <w:separator/>
      </w:r>
    </w:p>
  </w:footnote>
  <w:footnote w:type="continuationSeparator" w:id="0">
    <w:p w:rsidR="00507733" w:rsidRDefault="00507733" w:rsidP="00CD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6895"/>
    <w:multiLevelType w:val="hybridMultilevel"/>
    <w:tmpl w:val="9388364E"/>
    <w:lvl w:ilvl="0" w:tplc="87ECE5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9C4685"/>
    <w:multiLevelType w:val="hybridMultilevel"/>
    <w:tmpl w:val="62EC7654"/>
    <w:lvl w:ilvl="0" w:tplc="CD1897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1E"/>
    <w:rsid w:val="00063C1E"/>
    <w:rsid w:val="00507733"/>
    <w:rsid w:val="00877217"/>
    <w:rsid w:val="00CD4010"/>
    <w:rsid w:val="00C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E6CCF"/>
  <w15:chartTrackingRefBased/>
  <w15:docId w15:val="{1EACFF71-4D4D-496A-8708-9255E1C1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01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D401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D4010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D4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2022-09-22T09:23:00Z</dcterms:created>
  <dcterms:modified xsi:type="dcterms:W3CDTF">2022-09-22T09:23:00Z</dcterms:modified>
</cp:coreProperties>
</file>